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FD45C" w14:textId="6C6CF60F" w:rsidR="00A0631B" w:rsidRPr="00A0631B" w:rsidRDefault="00A0631B" w:rsidP="00A0631B">
      <w:pPr>
        <w:pStyle w:val="Title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0631B">
        <w:rPr>
          <w:rFonts w:ascii="Times New Roman" w:hAnsi="Times New Roman" w:cs="Times New Roman"/>
          <w:sz w:val="24"/>
          <w:szCs w:val="24"/>
        </w:rPr>
        <w:t>ANEXA NR.3</w:t>
      </w:r>
    </w:p>
    <w:p w14:paraId="13D618B1" w14:textId="0DEBAA38" w:rsidR="00A0631B" w:rsidRDefault="00A0631B" w:rsidP="00A0631B">
      <w:pPr>
        <w:rPr>
          <w:rFonts w:cs="Times New Roman"/>
          <w:szCs w:val="24"/>
          <w:lang w:val="ro-RO"/>
        </w:rPr>
      </w:pP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</w:r>
      <w:r w:rsidRPr="00A0631B">
        <w:rPr>
          <w:rFonts w:cs="Times New Roman"/>
          <w:szCs w:val="24"/>
          <w:lang w:val="ro-RO"/>
        </w:rPr>
        <w:tab/>
        <w:t>LA H</w:t>
      </w:r>
      <w:r w:rsidR="00040FE0">
        <w:rPr>
          <w:rFonts w:cs="Times New Roman"/>
          <w:szCs w:val="24"/>
          <w:lang w:val="ro-RO"/>
        </w:rPr>
        <w:t>CL</w:t>
      </w:r>
      <w:r w:rsidRPr="00A0631B">
        <w:rPr>
          <w:rFonts w:cs="Times New Roman"/>
          <w:szCs w:val="24"/>
          <w:lang w:val="ro-RO"/>
        </w:rPr>
        <w:t xml:space="preserve"> NR.</w:t>
      </w:r>
      <w:r w:rsidR="00040FE0">
        <w:rPr>
          <w:rFonts w:cs="Times New Roman"/>
          <w:szCs w:val="24"/>
          <w:lang w:val="ro-RO"/>
        </w:rPr>
        <w:t>193</w:t>
      </w:r>
      <w:r w:rsidR="00040FE0" w:rsidRPr="00A0631B">
        <w:rPr>
          <w:rFonts w:cs="Times New Roman"/>
          <w:szCs w:val="24"/>
          <w:lang w:val="ro-RO"/>
        </w:rPr>
        <w:t xml:space="preserve"> </w:t>
      </w:r>
      <w:r w:rsidRPr="00A0631B">
        <w:rPr>
          <w:rFonts w:cs="Times New Roman"/>
          <w:szCs w:val="24"/>
          <w:lang w:val="ro-RO"/>
        </w:rPr>
        <w:t>/2026</w:t>
      </w:r>
    </w:p>
    <w:p w14:paraId="24EDF16D" w14:textId="77777777" w:rsidR="00040FE0" w:rsidRPr="00A0631B" w:rsidRDefault="00040FE0" w:rsidP="00A0631B">
      <w:pPr>
        <w:rPr>
          <w:rFonts w:cs="Times New Roman"/>
          <w:szCs w:val="24"/>
          <w:lang w:val="ro-RO"/>
        </w:rPr>
      </w:pPr>
    </w:p>
    <w:p w14:paraId="29B79E43" w14:textId="3B7D45E9" w:rsidR="00A0631B" w:rsidRPr="00A0631B" w:rsidRDefault="00A0631B" w:rsidP="00A0631B">
      <w:pPr>
        <w:pStyle w:val="Title"/>
        <w:rPr>
          <w:rFonts w:ascii="Times New Roman" w:hAnsi="Times New Roman" w:cs="Times New Roman"/>
          <w:sz w:val="28"/>
          <w:szCs w:val="28"/>
        </w:rPr>
      </w:pPr>
      <w:r w:rsidRPr="00A0631B">
        <w:rPr>
          <w:rFonts w:ascii="Times New Roman" w:hAnsi="Times New Roman" w:cs="Times New Roman"/>
          <w:sz w:val="28"/>
          <w:szCs w:val="28"/>
        </w:rPr>
        <w:t>MODEL DE FIȘĂ INDIVIDUALĂ DE CALCUL</w:t>
      </w:r>
    </w:p>
    <w:p w14:paraId="541B6EFA" w14:textId="77777777" w:rsidR="00A0631B" w:rsidRPr="00A0631B" w:rsidRDefault="00A0631B" w:rsidP="00A0631B">
      <w:pPr>
        <w:rPr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63"/>
        <w:gridCol w:w="3399"/>
      </w:tblGrid>
      <w:tr w:rsidR="00A0631B" w14:paraId="061B7B2E" w14:textId="77777777" w:rsidTr="00900FB6">
        <w:trPr>
          <w:jc w:val="center"/>
        </w:trPr>
        <w:tc>
          <w:tcPr>
            <w:tcW w:w="5669" w:type="dxa"/>
            <w:shd w:val="clear" w:color="auto" w:fill="D9E2F3"/>
            <w:vAlign w:val="center"/>
          </w:tcPr>
          <w:p w14:paraId="043F48AF" w14:textId="77777777" w:rsidR="00A0631B" w:rsidRDefault="00A0631B" w:rsidP="00900FB6">
            <w:r>
              <w:rPr>
                <w:b/>
              </w:rPr>
              <w:t>Element</w:t>
            </w:r>
          </w:p>
        </w:tc>
        <w:tc>
          <w:tcPr>
            <w:tcW w:w="3402" w:type="dxa"/>
            <w:shd w:val="clear" w:color="auto" w:fill="D9E2F3"/>
            <w:vAlign w:val="center"/>
          </w:tcPr>
          <w:p w14:paraId="0AD41AF9" w14:textId="77777777" w:rsidR="00A0631B" w:rsidRDefault="00A0631B" w:rsidP="00900FB6">
            <w:proofErr w:type="spellStart"/>
            <w:r>
              <w:rPr>
                <w:b/>
              </w:rPr>
              <w:t>Valoare</w:t>
            </w:r>
            <w:proofErr w:type="spellEnd"/>
          </w:p>
        </w:tc>
      </w:tr>
      <w:tr w:rsidR="00A0631B" w14:paraId="37B42F76" w14:textId="77777777" w:rsidTr="00900FB6">
        <w:trPr>
          <w:jc w:val="center"/>
        </w:trPr>
        <w:tc>
          <w:tcPr>
            <w:tcW w:w="5669" w:type="dxa"/>
            <w:vAlign w:val="center"/>
          </w:tcPr>
          <w:p w14:paraId="67515A71" w14:textId="77777777" w:rsidR="00A0631B" w:rsidRDefault="00A0631B" w:rsidP="00900FB6">
            <w:r>
              <w:t>Titular contract</w:t>
            </w:r>
          </w:p>
        </w:tc>
        <w:tc>
          <w:tcPr>
            <w:tcW w:w="3402" w:type="dxa"/>
            <w:vAlign w:val="center"/>
          </w:tcPr>
          <w:p w14:paraId="37078CE0" w14:textId="77777777" w:rsidR="00A0631B" w:rsidRDefault="00A0631B" w:rsidP="00900FB6"/>
        </w:tc>
      </w:tr>
      <w:tr w:rsidR="00A0631B" w14:paraId="752B4765" w14:textId="77777777" w:rsidTr="00900FB6">
        <w:trPr>
          <w:jc w:val="center"/>
        </w:trPr>
        <w:tc>
          <w:tcPr>
            <w:tcW w:w="5669" w:type="dxa"/>
            <w:vAlign w:val="center"/>
          </w:tcPr>
          <w:p w14:paraId="168DA3A7" w14:textId="77777777" w:rsidR="00A0631B" w:rsidRDefault="00A0631B" w:rsidP="00900FB6">
            <w:proofErr w:type="spellStart"/>
            <w:r>
              <w:t>Adresa</w:t>
            </w:r>
            <w:proofErr w:type="spellEnd"/>
            <w:r>
              <w:t xml:space="preserve"> </w:t>
            </w:r>
            <w:proofErr w:type="spellStart"/>
            <w:r>
              <w:t>locuinței</w:t>
            </w:r>
            <w:proofErr w:type="spellEnd"/>
          </w:p>
        </w:tc>
        <w:tc>
          <w:tcPr>
            <w:tcW w:w="3402" w:type="dxa"/>
            <w:vAlign w:val="center"/>
          </w:tcPr>
          <w:p w14:paraId="52CBF2B7" w14:textId="77777777" w:rsidR="00A0631B" w:rsidRDefault="00A0631B" w:rsidP="00900FB6"/>
        </w:tc>
      </w:tr>
      <w:tr w:rsidR="00A0631B" w14:paraId="01317B66" w14:textId="77777777" w:rsidTr="00900FB6">
        <w:trPr>
          <w:jc w:val="center"/>
        </w:trPr>
        <w:tc>
          <w:tcPr>
            <w:tcW w:w="5669" w:type="dxa"/>
            <w:vAlign w:val="center"/>
          </w:tcPr>
          <w:p w14:paraId="185EE3A2" w14:textId="77777777" w:rsidR="00A0631B" w:rsidRDefault="00A0631B" w:rsidP="00900FB6">
            <w:proofErr w:type="spellStart"/>
            <w:r>
              <w:t>Vârsta</w:t>
            </w:r>
            <w:proofErr w:type="spellEnd"/>
            <w:r>
              <w:t xml:space="preserve"> </w:t>
            </w:r>
            <w:proofErr w:type="spellStart"/>
            <w:r>
              <w:t>titularului</w:t>
            </w:r>
            <w:proofErr w:type="spellEnd"/>
          </w:p>
        </w:tc>
        <w:tc>
          <w:tcPr>
            <w:tcW w:w="3402" w:type="dxa"/>
            <w:vAlign w:val="center"/>
          </w:tcPr>
          <w:p w14:paraId="0B4F6DBC" w14:textId="77777777" w:rsidR="00A0631B" w:rsidRDefault="00A0631B" w:rsidP="00900FB6"/>
        </w:tc>
      </w:tr>
      <w:tr w:rsidR="00A0631B" w14:paraId="49204A07" w14:textId="77777777" w:rsidTr="00900FB6">
        <w:trPr>
          <w:jc w:val="center"/>
        </w:trPr>
        <w:tc>
          <w:tcPr>
            <w:tcW w:w="5669" w:type="dxa"/>
            <w:vAlign w:val="center"/>
          </w:tcPr>
          <w:p w14:paraId="6257B113" w14:textId="77777777" w:rsidR="00A0631B" w:rsidRDefault="00A0631B" w:rsidP="00900FB6">
            <w:proofErr w:type="spellStart"/>
            <w:r>
              <w:t>Număr</w:t>
            </w:r>
            <w:proofErr w:type="spellEnd"/>
            <w:r>
              <w:t xml:space="preserve"> </w:t>
            </w:r>
            <w:proofErr w:type="spellStart"/>
            <w:r>
              <w:t>membri</w:t>
            </w:r>
            <w:proofErr w:type="spellEnd"/>
            <w:r>
              <w:t xml:space="preserve"> </w:t>
            </w:r>
            <w:proofErr w:type="spellStart"/>
            <w:r>
              <w:t>familie</w:t>
            </w:r>
            <w:proofErr w:type="spellEnd"/>
          </w:p>
        </w:tc>
        <w:tc>
          <w:tcPr>
            <w:tcW w:w="3402" w:type="dxa"/>
            <w:vAlign w:val="center"/>
          </w:tcPr>
          <w:p w14:paraId="59310882" w14:textId="77777777" w:rsidR="00A0631B" w:rsidRDefault="00A0631B" w:rsidP="00900FB6"/>
        </w:tc>
      </w:tr>
      <w:tr w:rsidR="00A0631B" w14:paraId="4F18E829" w14:textId="77777777" w:rsidTr="00900FB6">
        <w:trPr>
          <w:jc w:val="center"/>
        </w:trPr>
        <w:tc>
          <w:tcPr>
            <w:tcW w:w="5669" w:type="dxa"/>
            <w:vAlign w:val="center"/>
          </w:tcPr>
          <w:p w14:paraId="76C4D079" w14:textId="77777777" w:rsidR="00A0631B" w:rsidRDefault="00A0631B" w:rsidP="00900FB6">
            <w:proofErr w:type="spellStart"/>
            <w:r>
              <w:t>Venituri</w:t>
            </w:r>
            <w:proofErr w:type="spellEnd"/>
            <w:r>
              <w:t xml:space="preserve"> nete </w:t>
            </w:r>
            <w:proofErr w:type="spellStart"/>
            <w:r>
              <w:t>totale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ultimele</w:t>
            </w:r>
            <w:proofErr w:type="spellEnd"/>
            <w:r>
              <w:t xml:space="preserve"> 12 </w:t>
            </w:r>
            <w:proofErr w:type="spellStart"/>
            <w:r>
              <w:t>luni</w:t>
            </w:r>
            <w:proofErr w:type="spellEnd"/>
          </w:p>
        </w:tc>
        <w:tc>
          <w:tcPr>
            <w:tcW w:w="3402" w:type="dxa"/>
            <w:vAlign w:val="center"/>
          </w:tcPr>
          <w:p w14:paraId="777E9B4E" w14:textId="77777777" w:rsidR="00A0631B" w:rsidRDefault="00A0631B" w:rsidP="00900FB6"/>
        </w:tc>
      </w:tr>
      <w:tr w:rsidR="00A0631B" w14:paraId="6950B3EC" w14:textId="77777777" w:rsidTr="00900FB6">
        <w:trPr>
          <w:jc w:val="center"/>
        </w:trPr>
        <w:tc>
          <w:tcPr>
            <w:tcW w:w="5669" w:type="dxa"/>
            <w:vAlign w:val="center"/>
          </w:tcPr>
          <w:p w14:paraId="098F4B3C" w14:textId="77777777" w:rsidR="00A0631B" w:rsidRDefault="00A0631B" w:rsidP="00900FB6">
            <w:proofErr w:type="spellStart"/>
            <w:r>
              <w:t>Venit</w:t>
            </w:r>
            <w:proofErr w:type="spellEnd"/>
            <w:r>
              <w:t xml:space="preserve"> </w:t>
            </w:r>
            <w:proofErr w:type="spellStart"/>
            <w:r>
              <w:t>mediu</w:t>
            </w:r>
            <w:proofErr w:type="spellEnd"/>
            <w:r>
              <w:t xml:space="preserve"> net lunar/</w:t>
            </w:r>
            <w:proofErr w:type="spellStart"/>
            <w:r>
              <w:t>membru</w:t>
            </w:r>
            <w:proofErr w:type="spellEnd"/>
          </w:p>
        </w:tc>
        <w:tc>
          <w:tcPr>
            <w:tcW w:w="3402" w:type="dxa"/>
            <w:vAlign w:val="center"/>
          </w:tcPr>
          <w:p w14:paraId="5945E435" w14:textId="77777777" w:rsidR="00A0631B" w:rsidRDefault="00A0631B" w:rsidP="00900FB6"/>
        </w:tc>
      </w:tr>
      <w:tr w:rsidR="00A0631B" w14:paraId="36B22F70" w14:textId="77777777" w:rsidTr="00900FB6">
        <w:trPr>
          <w:jc w:val="center"/>
        </w:trPr>
        <w:tc>
          <w:tcPr>
            <w:tcW w:w="5669" w:type="dxa"/>
            <w:vAlign w:val="center"/>
          </w:tcPr>
          <w:p w14:paraId="58134970" w14:textId="77777777" w:rsidR="00A0631B" w:rsidRDefault="00A0631B" w:rsidP="00900FB6">
            <w:proofErr w:type="spellStart"/>
            <w:r>
              <w:t>Categorie</w:t>
            </w:r>
            <w:proofErr w:type="spellEnd"/>
            <w:r>
              <w:t xml:space="preserve"> art. 8 </w:t>
            </w:r>
            <w:proofErr w:type="spellStart"/>
            <w:r>
              <w:t>alin</w:t>
            </w:r>
            <w:proofErr w:type="spellEnd"/>
            <w:r>
              <w:t>. (9^1)</w:t>
            </w:r>
          </w:p>
        </w:tc>
        <w:tc>
          <w:tcPr>
            <w:tcW w:w="3402" w:type="dxa"/>
            <w:vAlign w:val="center"/>
          </w:tcPr>
          <w:p w14:paraId="76F52C52" w14:textId="77777777" w:rsidR="00A0631B" w:rsidRDefault="00A0631B" w:rsidP="00900FB6"/>
        </w:tc>
      </w:tr>
      <w:tr w:rsidR="00A0631B" w14:paraId="42839076" w14:textId="77777777" w:rsidTr="00900FB6">
        <w:trPr>
          <w:jc w:val="center"/>
        </w:trPr>
        <w:tc>
          <w:tcPr>
            <w:tcW w:w="5669" w:type="dxa"/>
            <w:vAlign w:val="center"/>
          </w:tcPr>
          <w:p w14:paraId="6CD2BA05" w14:textId="77777777" w:rsidR="00A0631B" w:rsidRDefault="00A0631B" w:rsidP="00900FB6">
            <w:proofErr w:type="spellStart"/>
            <w:r>
              <w:t>Chirie</w:t>
            </w:r>
            <w:proofErr w:type="spellEnd"/>
            <w:r>
              <w:t xml:space="preserve"> </w:t>
            </w:r>
            <w:proofErr w:type="spellStart"/>
            <w:r>
              <w:t>rezultată</w:t>
            </w:r>
            <w:proofErr w:type="spellEnd"/>
            <w:r>
              <w:t xml:space="preserve"> din formula </w:t>
            </w:r>
            <w:proofErr w:type="spellStart"/>
            <w:r>
              <w:t>legală</w:t>
            </w:r>
            <w:proofErr w:type="spellEnd"/>
          </w:p>
        </w:tc>
        <w:tc>
          <w:tcPr>
            <w:tcW w:w="3402" w:type="dxa"/>
            <w:vAlign w:val="center"/>
          </w:tcPr>
          <w:p w14:paraId="6B3745F4" w14:textId="77777777" w:rsidR="00A0631B" w:rsidRDefault="00A0631B" w:rsidP="00900FB6"/>
        </w:tc>
      </w:tr>
      <w:tr w:rsidR="00A0631B" w14:paraId="6F55DFAA" w14:textId="77777777" w:rsidTr="00900FB6">
        <w:trPr>
          <w:jc w:val="center"/>
        </w:trPr>
        <w:tc>
          <w:tcPr>
            <w:tcW w:w="5669" w:type="dxa"/>
            <w:vAlign w:val="center"/>
          </w:tcPr>
          <w:p w14:paraId="4C49CB38" w14:textId="77777777" w:rsidR="00A0631B" w:rsidRDefault="00A0631B" w:rsidP="00900FB6">
            <w:proofErr w:type="spellStart"/>
            <w:r>
              <w:t>Plafon</w:t>
            </w:r>
            <w:proofErr w:type="spellEnd"/>
            <w:r>
              <w:t xml:space="preserve"> maxim </w:t>
            </w:r>
            <w:proofErr w:type="spellStart"/>
            <w:r>
              <w:t>aplicabil</w:t>
            </w:r>
            <w:proofErr w:type="spellEnd"/>
          </w:p>
        </w:tc>
        <w:tc>
          <w:tcPr>
            <w:tcW w:w="3402" w:type="dxa"/>
            <w:vAlign w:val="center"/>
          </w:tcPr>
          <w:p w14:paraId="460600B4" w14:textId="77777777" w:rsidR="00A0631B" w:rsidRDefault="00A0631B" w:rsidP="00900FB6"/>
        </w:tc>
      </w:tr>
      <w:tr w:rsidR="00A0631B" w14:paraId="10FD756A" w14:textId="77777777" w:rsidTr="00900FB6">
        <w:trPr>
          <w:jc w:val="center"/>
        </w:trPr>
        <w:tc>
          <w:tcPr>
            <w:tcW w:w="5669" w:type="dxa"/>
            <w:vAlign w:val="center"/>
          </w:tcPr>
          <w:p w14:paraId="4C727AA3" w14:textId="77777777" w:rsidR="00A0631B" w:rsidRDefault="00A0631B" w:rsidP="00900FB6">
            <w:r>
              <w:t>Nivel minim legal</w:t>
            </w:r>
          </w:p>
        </w:tc>
        <w:tc>
          <w:tcPr>
            <w:tcW w:w="3402" w:type="dxa"/>
            <w:vAlign w:val="center"/>
          </w:tcPr>
          <w:p w14:paraId="5ED79F0C" w14:textId="77777777" w:rsidR="00A0631B" w:rsidRDefault="00A0631B" w:rsidP="00900FB6"/>
        </w:tc>
      </w:tr>
      <w:tr w:rsidR="00A0631B" w14:paraId="57F032A5" w14:textId="77777777" w:rsidTr="00900FB6">
        <w:trPr>
          <w:jc w:val="center"/>
        </w:trPr>
        <w:tc>
          <w:tcPr>
            <w:tcW w:w="5669" w:type="dxa"/>
            <w:vAlign w:val="center"/>
          </w:tcPr>
          <w:p w14:paraId="668E261E" w14:textId="77777777" w:rsidR="00A0631B" w:rsidRDefault="00A0631B" w:rsidP="00900FB6">
            <w:proofErr w:type="spellStart"/>
            <w:r>
              <w:t>Chirie</w:t>
            </w:r>
            <w:proofErr w:type="spellEnd"/>
            <w:r>
              <w:t xml:space="preserve"> </w:t>
            </w:r>
            <w:proofErr w:type="spellStart"/>
            <w:r>
              <w:t>lunară</w:t>
            </w:r>
            <w:proofErr w:type="spellEnd"/>
            <w:r>
              <w:t xml:space="preserve"> </w:t>
            </w:r>
            <w:proofErr w:type="spellStart"/>
            <w:r>
              <w:t>finală</w:t>
            </w:r>
            <w:proofErr w:type="spellEnd"/>
          </w:p>
        </w:tc>
        <w:tc>
          <w:tcPr>
            <w:tcW w:w="3402" w:type="dxa"/>
            <w:vAlign w:val="center"/>
          </w:tcPr>
          <w:p w14:paraId="76593918" w14:textId="77777777" w:rsidR="00A0631B" w:rsidRDefault="00A0631B" w:rsidP="00900FB6"/>
        </w:tc>
      </w:tr>
    </w:tbl>
    <w:p w14:paraId="43F5F102" w14:textId="77777777" w:rsidR="00A0631B" w:rsidRDefault="00A0631B"/>
    <w:p w14:paraId="1FFAB9DE" w14:textId="77777777" w:rsidR="00A0631B" w:rsidRDefault="00A0631B" w:rsidP="00A0631B">
      <w:pPr>
        <w:jc w:val="center"/>
      </w:pPr>
    </w:p>
    <w:p w14:paraId="268C4AAE" w14:textId="4AF757AF" w:rsidR="00A0631B" w:rsidRDefault="00040FE0" w:rsidP="00A0631B">
      <w:r>
        <w:t xml:space="preserve">CONSILIER LOCAL       </w:t>
      </w:r>
      <w:r w:rsidR="00A0631B">
        <w:tab/>
      </w:r>
      <w:r w:rsidR="00A0631B">
        <w:tab/>
      </w:r>
      <w:r>
        <w:t xml:space="preserve">         </w:t>
      </w:r>
      <w:proofErr w:type="gramStart"/>
      <w:r>
        <w:t xml:space="preserve">CONTRASEMNEAZĂ </w:t>
      </w:r>
      <w:r w:rsidR="00A0631B">
        <w:t>:</w:t>
      </w:r>
      <w:proofErr w:type="gramEnd"/>
      <w:r w:rsidR="00A0631B">
        <w:t xml:space="preserve"> SECRETAR GENERAL</w:t>
      </w:r>
    </w:p>
    <w:p w14:paraId="34F64A0E" w14:textId="728640FD" w:rsidR="00A0631B" w:rsidRDefault="00040FE0" w:rsidP="00A0631B">
      <w:r>
        <w:t xml:space="preserve">FESZNER ȘTEFAN FLORIN                          </w:t>
      </w:r>
      <w:r w:rsidR="00A0631B">
        <w:tab/>
        <w:t>ROGOBETE MIHAELA ELENA</w:t>
      </w:r>
    </w:p>
    <w:sectPr w:rsidR="00A06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31B"/>
    <w:rsid w:val="00040FE0"/>
    <w:rsid w:val="00A0631B"/>
    <w:rsid w:val="00A7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9B467"/>
  <w15:chartTrackingRefBased/>
  <w15:docId w15:val="{2399CF6A-872E-44BF-AB50-9D37696E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31B"/>
    <w:pPr>
      <w:spacing w:after="80" w:line="276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31B"/>
    <w:pPr>
      <w:keepNext/>
      <w:keepLines/>
      <w:spacing w:before="36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31B"/>
    <w:pPr>
      <w:keepNext/>
      <w:keepLines/>
      <w:spacing w:before="16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31B"/>
    <w:pPr>
      <w:keepNext/>
      <w:keepLines/>
      <w:spacing w:before="16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3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3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31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31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31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31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3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3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3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3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3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3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3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3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3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31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6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3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6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31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63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31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63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Cs w:val="24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3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31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A0631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| Primaria Vulcan</dc:creator>
  <cp:keywords/>
  <dc:description/>
  <cp:lastModifiedBy>Catalina Merisanu</cp:lastModifiedBy>
  <cp:revision>3</cp:revision>
  <cp:lastPrinted>2026-09-29T08:14:00Z</cp:lastPrinted>
  <dcterms:created xsi:type="dcterms:W3CDTF">2026-09-15T07:35:00Z</dcterms:created>
  <dcterms:modified xsi:type="dcterms:W3CDTF">2026-09-29T08:14:00Z</dcterms:modified>
</cp:coreProperties>
</file>